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65" w:rsidRDefault="009E1B4F" w:rsidP="009E1B4F">
      <w:pPr>
        <w:spacing w:after="0" w:line="240" w:lineRule="auto"/>
        <w:rPr>
          <w:rStyle w:val="Hyperlink"/>
        </w:rPr>
      </w:pPr>
      <w:r>
        <w:t>For Recruitment Rule please refer to: -</w:t>
      </w:r>
      <w:hyperlink r:id="rId7" w:history="1">
        <w:r>
          <w:rPr>
            <w:rStyle w:val="Hyperlink"/>
          </w:rPr>
          <w:t>https://kvsangathan.nic.in/administration/recruitment-rule</w:t>
        </w:r>
      </w:hyperlink>
    </w:p>
    <w:p w:rsidR="00E47265" w:rsidRDefault="00E47265" w:rsidP="009E1B4F">
      <w:pPr>
        <w:spacing w:after="0" w:line="240" w:lineRule="auto"/>
        <w:rPr>
          <w:rStyle w:val="Hyperlink"/>
        </w:rPr>
      </w:pPr>
    </w:p>
    <w:p w:rsidR="00E47265" w:rsidRDefault="009E1B4F" w:rsidP="009E1B4F">
      <w:pPr>
        <w:spacing w:after="0" w:line="240" w:lineRule="auto"/>
        <w:jc w:val="center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 xml:space="preserve">PM SHRI Kendriya </w:t>
      </w:r>
      <w:proofErr w:type="spellStart"/>
      <w:r>
        <w:rPr>
          <w:b/>
          <w:bCs/>
          <w:sz w:val="30"/>
          <w:szCs w:val="30"/>
        </w:rPr>
        <w:t>Vidyalaya</w:t>
      </w:r>
      <w:proofErr w:type="spellEnd"/>
      <w:r>
        <w:rPr>
          <w:b/>
          <w:bCs/>
          <w:sz w:val="30"/>
          <w:szCs w:val="30"/>
        </w:rPr>
        <w:t xml:space="preserve"> No.3 Patiala </w:t>
      </w:r>
      <w:proofErr w:type="spellStart"/>
      <w:r>
        <w:rPr>
          <w:b/>
          <w:bCs/>
          <w:sz w:val="30"/>
          <w:szCs w:val="30"/>
        </w:rPr>
        <w:t>Cantt</w:t>
      </w:r>
      <w:proofErr w:type="spellEnd"/>
      <w:r>
        <w:rPr>
          <w:b/>
          <w:bCs/>
          <w:sz w:val="30"/>
          <w:szCs w:val="30"/>
        </w:rPr>
        <w:t>.</w:t>
      </w:r>
      <w:proofErr w:type="gramEnd"/>
    </w:p>
    <w:p w:rsidR="00E47265" w:rsidRDefault="009E1B4F" w:rsidP="009E1B4F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rFonts w:cs="Arial Unicode MS" w:hint="cs"/>
          <w:b/>
          <w:bCs/>
          <w:sz w:val="30"/>
          <w:szCs w:val="30"/>
          <w:cs/>
          <w:lang w:bidi="hi-IN"/>
        </w:rPr>
        <w:t>अंशकालीन अनुबंध आधार पर साक्षात्कार हेतु आवेदन</w:t>
      </w:r>
    </w:p>
    <w:p w:rsidR="00E47265" w:rsidRDefault="009E1B4F" w:rsidP="009E1B4F">
      <w:pPr>
        <w:spacing w:after="0" w:line="240" w:lineRule="auto"/>
        <w:jc w:val="center"/>
        <w:rPr>
          <w:lang w:val="en-US"/>
        </w:rPr>
      </w:pPr>
      <w:r>
        <w:rPr>
          <w:b/>
          <w:bCs/>
          <w:sz w:val="30"/>
          <w:szCs w:val="30"/>
          <w:u w:val="single"/>
        </w:rPr>
        <w:t>Eligibilities of Contractual Post (Teaching &amp; other) during 202</w:t>
      </w:r>
      <w:r w:rsidR="00200B51">
        <w:rPr>
          <w:b/>
          <w:bCs/>
          <w:sz w:val="30"/>
          <w:szCs w:val="30"/>
          <w:u w:val="single"/>
          <w:lang w:val="en-US"/>
        </w:rPr>
        <w:t>4</w:t>
      </w:r>
      <w:r>
        <w:rPr>
          <w:b/>
          <w:bCs/>
          <w:sz w:val="30"/>
          <w:szCs w:val="30"/>
          <w:u w:val="single"/>
        </w:rPr>
        <w:t>-2</w:t>
      </w:r>
      <w:r w:rsidR="00200B51">
        <w:rPr>
          <w:b/>
          <w:bCs/>
          <w:sz w:val="30"/>
          <w:szCs w:val="30"/>
          <w:u w:val="single"/>
          <w:lang w:val="en-US"/>
        </w:rPr>
        <w:t>5</w:t>
      </w:r>
    </w:p>
    <w:tbl>
      <w:tblPr>
        <w:tblStyle w:val="TableGrid"/>
        <w:tblW w:w="0" w:type="auto"/>
        <w:tblLook w:val="04A0"/>
      </w:tblPr>
      <w:tblGrid>
        <w:gridCol w:w="1953"/>
        <w:gridCol w:w="7236"/>
      </w:tblGrid>
      <w:tr w:rsidR="00E47265" w:rsidRPr="009E1B4F" w:rsidTr="009E1B4F">
        <w:tc>
          <w:tcPr>
            <w:tcW w:w="1953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7236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  <w:p w:rsidR="00E47265" w:rsidRPr="009E1B4F" w:rsidRDefault="00E47265" w:rsidP="009E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65" w:rsidRPr="009E1B4F" w:rsidTr="009E1B4F">
        <w:tc>
          <w:tcPr>
            <w:tcW w:w="1953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hAnsi="Times New Roman" w:cs="Times New Roman"/>
                <w:sz w:val="24"/>
                <w:szCs w:val="24"/>
              </w:rPr>
              <w:t>PGT</w:t>
            </w:r>
          </w:p>
        </w:tc>
        <w:tc>
          <w:tcPr>
            <w:tcW w:w="7236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Years’ Integrated Post Graduate M.Sc. Course 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of Regional College of Education of NCERT in the concerned subject</w:t>
            </w:r>
          </w:p>
          <w:p w:rsidR="00E47265" w:rsidRPr="009E1B4F" w:rsidRDefault="009E1B4F" w:rsidP="009E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Master’s Degree from a recognized university with at least 50% marks in aggregate in the concerned subject.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B.Ed. or equivalent degree from a recognized University.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Proficiency in teaching in Hindi and English medium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Desirable: Knowledge of Computer Application.</w:t>
            </w:r>
          </w:p>
        </w:tc>
      </w:tr>
      <w:tr w:rsidR="00E47265" w:rsidRPr="009E1B4F" w:rsidTr="009E1B4F">
        <w:tc>
          <w:tcPr>
            <w:tcW w:w="1953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hAnsi="Times New Roman" w:cs="Times New Roman"/>
                <w:sz w:val="24"/>
                <w:szCs w:val="24"/>
              </w:rPr>
              <w:t>TGT</w:t>
            </w:r>
          </w:p>
        </w:tc>
        <w:tc>
          <w:tcPr>
            <w:tcW w:w="7236" w:type="dxa"/>
          </w:tcPr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</w:t>
            </w:r>
          </w:p>
          <w:p w:rsidR="00E47265" w:rsidRPr="009E1B4F" w:rsidRDefault="009E1B4F" w:rsidP="009E1B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Four years’ Integrated degree course of Regional College of Education of NCERT in the concerned subject with at least 50% marks in aggregate ; </w:t>
            </w:r>
          </w:p>
          <w:p w:rsidR="00E47265" w:rsidRPr="009E1B4F" w:rsidRDefault="009E1B4F" w:rsidP="009E1B4F">
            <w:pPr>
              <w:pStyle w:val="ListParagraph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</w:p>
          <w:p w:rsidR="00E47265" w:rsidRPr="009E1B4F" w:rsidRDefault="009E1B4F" w:rsidP="009E1B4F">
            <w:pPr>
              <w:pStyle w:val="ListParagraph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Bachelor’s Degree with at least 50% marks in the concerned subjects/ combination of subjects and in aggregate. The electives subjects and Languages in the combination of subjects as under : </w:t>
            </w:r>
          </w:p>
          <w:p w:rsidR="00E47265" w:rsidRPr="009E1B4F" w:rsidRDefault="009E1B4F" w:rsidP="009E1B4F">
            <w:pPr>
              <w:pStyle w:val="ListParagraph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a) For TGT (‘Sanskrit): Sanskrit as a subject in all the three years.</w:t>
            </w:r>
          </w:p>
          <w:p w:rsidR="00E47265" w:rsidRPr="009E1B4F" w:rsidRDefault="009E1B4F" w:rsidP="009E1B4F">
            <w:pPr>
              <w:pStyle w:val="ListParagraph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b) For TGT (Hindi): Hindi as a subject in all the three years.</w:t>
            </w:r>
          </w:p>
          <w:p w:rsidR="00E47265" w:rsidRPr="009E1B4F" w:rsidRDefault="009E1B4F" w:rsidP="009E1B4F">
            <w:pPr>
              <w:pStyle w:val="ListParagraph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 For TGT (English</w:t>
            </w:r>
            <w:proofErr w:type="gram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English as a subject in all the three years.</w:t>
            </w:r>
          </w:p>
          <w:p w:rsidR="00E47265" w:rsidRPr="009E1B4F" w:rsidRDefault="009E1B4F" w:rsidP="009E1B4F">
            <w:pPr>
              <w:pStyle w:val="ListParagraph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d) For TGT (</w:t>
            </w: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S.St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) Any two of the following: History, Geography, Economics and Pol. Science of which one must be either History or Geography. e) For TGT (</w:t>
            </w: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Bachelor Degree in </w:t>
            </w: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any two of the following subjects: Physics, Chemistry, Electronics, Computer Science, </w:t>
            </w:r>
            <w:proofErr w:type="gram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</w:t>
            </w:r>
            <w:proofErr w:type="gram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47265" w:rsidRPr="009E1B4F" w:rsidRDefault="009E1B4F" w:rsidP="009E1B4F">
            <w:pPr>
              <w:pStyle w:val="ListParagraph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f) For TGT (Science</w:t>
            </w:r>
            <w:proofErr w:type="gram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Botany, Zoology and Chemistry. 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2) Pass in the Central Teacher Eligibility Test (CTET),</w:t>
            </w:r>
            <w:r w:rsidR="00200B51"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 2</w:t>
            </w:r>
            <w:proofErr w:type="gramStart"/>
            <w:r w:rsidR="00200B51"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conducted</w:t>
            </w:r>
            <w:proofErr w:type="gram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CBSE in accordance with the Guidelines framed by the NCTE for the purpose. 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Proficiency in teaching Hindi and English </w:t>
            </w:r>
            <w:proofErr w:type="gram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medium(</w:t>
            </w:r>
            <w:proofErr w:type="gram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for Desirable : Knowledge of Computer Applications.</w:t>
            </w:r>
          </w:p>
          <w:p w:rsidR="00E47265" w:rsidRPr="009E1B4F" w:rsidRDefault="00E47265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265" w:rsidRPr="009E1B4F" w:rsidRDefault="00E47265" w:rsidP="009E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65" w:rsidRPr="009E1B4F" w:rsidTr="009E1B4F">
        <w:tc>
          <w:tcPr>
            <w:tcW w:w="1953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1B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PGT (Computer Science)</w:t>
            </w:r>
          </w:p>
          <w:p w:rsidR="00E47265" w:rsidRPr="009E1B4F" w:rsidRDefault="00E47265" w:rsidP="009E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33570" cy="3977640"/>
                  <wp:effectExtent l="19050" t="0" r="4453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7201" cy="39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Proficiency in teaching in Hindi and English medium</w:t>
            </w:r>
          </w:p>
        </w:tc>
      </w:tr>
      <w:tr w:rsidR="00E47265" w:rsidRPr="009E1B4F" w:rsidTr="009E1B4F">
        <w:tc>
          <w:tcPr>
            <w:tcW w:w="1953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1B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Primary Teacher</w:t>
            </w:r>
          </w:p>
        </w:tc>
        <w:tc>
          <w:tcPr>
            <w:tcW w:w="7236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</w:t>
            </w:r>
          </w:p>
          <w:p w:rsidR="00E47265" w:rsidRPr="009E1B4F" w:rsidRDefault="009E1B4F" w:rsidP="009E1B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Senior Secondary School Certificate with 50% marks or Intermediate with 50% marks </w:t>
            </w:r>
            <w:r w:rsidR="00200B51"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JBT or equivalent qualification as per KVS norms.</w:t>
            </w:r>
          </w:p>
          <w:p w:rsidR="00E47265" w:rsidRPr="009E1B4F" w:rsidRDefault="009E1B4F" w:rsidP="009E1B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Pass in the Central Teacher Eligibility Test (CTET)</w:t>
            </w:r>
            <w:r w:rsidR="00200B51"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LEVEL 1, </w:t>
            </w: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conducted by the CBSE in accordance with the Guidelines framed by the NCTE for the purpose.</w:t>
            </w:r>
          </w:p>
          <w:p w:rsidR="00E47265" w:rsidRPr="009E1B4F" w:rsidRDefault="009E1B4F" w:rsidP="009E1B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Proficiency in teaching in Hindi and English medium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Desirable: Knowledge of Computer Application</w:t>
            </w:r>
          </w:p>
          <w:p w:rsidR="00E47265" w:rsidRPr="009E1B4F" w:rsidRDefault="00E47265" w:rsidP="009E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65" w:rsidRPr="009E1B4F" w:rsidTr="009E1B4F">
        <w:tc>
          <w:tcPr>
            <w:tcW w:w="1953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1B4F">
              <w:rPr>
                <w:rFonts w:ascii="Times New Roman" w:hAnsi="Times New Roman" w:cs="Times New Roman"/>
                <w:b/>
                <w:sz w:val="24"/>
                <w:szCs w:val="24"/>
              </w:rPr>
              <w:t>Computer Instructor</w:t>
            </w:r>
          </w:p>
        </w:tc>
        <w:tc>
          <w:tcPr>
            <w:tcW w:w="7236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.E/B.Tech. (Computer Science/BCA/ MCA/M.Sc. (Computer Science/M.Sc. (Electronics with Computer Science component)/ M.Sc. (IT)/B.Sc. (Computer Science)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OR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Bachelor’s/Master Degree in any Science Subject/Mathematics from recognized University with Post Graduate Diploma in Computer application from Govt. recognized University/Institute.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OR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Post Graduate Degree in any subject with Post graduate Diploma in Computer application from Govt. recognized University/O Level from DOEACC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OR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Post Graduate Degree in any subject with minimum “A” Level from DOEACC</w:t>
            </w:r>
          </w:p>
          <w:p w:rsidR="00E47265" w:rsidRPr="009E1B4F" w:rsidRDefault="00E47265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265" w:rsidRPr="009E1B4F" w:rsidTr="009E1B4F">
        <w:tc>
          <w:tcPr>
            <w:tcW w:w="1953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B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Vocational Skills</w:t>
            </w:r>
            <w:r w:rsidRPr="009E1B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4F">
              <w:rPr>
                <w:rFonts w:ascii="Times New Roman" w:hAnsi="Times New Roman" w:cs="Times New Roman"/>
                <w:bCs/>
                <w:sz w:val="24"/>
                <w:szCs w:val="24"/>
              </w:rPr>
              <w:t>Coach/Experts Sports &amp; Games</w:t>
            </w:r>
          </w:p>
        </w:tc>
        <w:tc>
          <w:tcPr>
            <w:tcW w:w="7236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Bachelors Degree in Physical Education or equivalent</w:t>
            </w:r>
          </w:p>
        </w:tc>
      </w:tr>
      <w:tr w:rsidR="00E47265" w:rsidRPr="009E1B4F" w:rsidTr="009E1B4F">
        <w:tc>
          <w:tcPr>
            <w:tcW w:w="1953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Yoga Teacher</w:t>
            </w:r>
          </w:p>
        </w:tc>
        <w:tc>
          <w:tcPr>
            <w:tcW w:w="7236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i) Graduation in any subject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ii) One year training in Yoga from recognized institution</w:t>
            </w:r>
          </w:p>
        </w:tc>
      </w:tr>
      <w:tr w:rsidR="00E47265" w:rsidRPr="009E1B4F" w:rsidTr="009E1B4F">
        <w:tc>
          <w:tcPr>
            <w:tcW w:w="1953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E1B4F">
              <w:rPr>
                <w:rFonts w:ascii="Times New Roman" w:hAnsi="Times New Roman" w:cs="Times New Roman"/>
                <w:b/>
                <w:sz w:val="24"/>
                <w:szCs w:val="24"/>
              </w:rPr>
              <w:t>Counsellor</w:t>
            </w:r>
          </w:p>
        </w:tc>
        <w:tc>
          <w:tcPr>
            <w:tcW w:w="7236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(Psychology) 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Desirable Qualification 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Diploma in Counselling.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Minimum of One Year Experience in Providing Career/Educational Counselling to students at schools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Working knowledge and experience in Placement Bureaus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OR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with Rehabilitation Council of India as Vocational Counsellor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Higher qualifications as per KVS norms.</w:t>
            </w:r>
          </w:p>
        </w:tc>
      </w:tr>
      <w:tr w:rsidR="00E47265" w:rsidRPr="009E1B4F" w:rsidTr="009E1B4F">
        <w:tc>
          <w:tcPr>
            <w:tcW w:w="1953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4F">
              <w:rPr>
                <w:rFonts w:ascii="Times New Roman" w:hAnsi="Times New Roman" w:cs="Times New Roman"/>
                <w:b/>
                <w:sz w:val="24"/>
                <w:szCs w:val="24"/>
              </w:rPr>
              <w:t>Nurse</w:t>
            </w:r>
          </w:p>
        </w:tc>
        <w:tc>
          <w:tcPr>
            <w:tcW w:w="7236" w:type="dxa"/>
          </w:tcPr>
          <w:p w:rsidR="00E47265" w:rsidRPr="00601DBA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4F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601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General Nursing and Midwifery Course or Equivalent. </w:t>
            </w:r>
          </w:p>
        </w:tc>
      </w:tr>
      <w:tr w:rsidR="00E47265" w:rsidRPr="009E1B4F" w:rsidTr="009E1B4F">
        <w:tc>
          <w:tcPr>
            <w:tcW w:w="1953" w:type="dxa"/>
          </w:tcPr>
          <w:p w:rsidR="00E47265" w:rsidRPr="009E1B4F" w:rsidRDefault="009E1B4F" w:rsidP="009E1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4F">
              <w:rPr>
                <w:rFonts w:ascii="Times New Roman" w:hAnsi="Times New Roman" w:cs="Times New Roman"/>
                <w:b/>
                <w:sz w:val="24"/>
                <w:szCs w:val="24"/>
              </w:rPr>
              <w:t>Special Educator</w:t>
            </w:r>
          </w:p>
        </w:tc>
        <w:tc>
          <w:tcPr>
            <w:tcW w:w="7236" w:type="dxa"/>
          </w:tcPr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Graduate with </w:t>
            </w: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(Special Educator)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OR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(General) with one year Diploma in Special Education 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OR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(General) with two years Diploma in Special Education 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OR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(General) with Post Graduate Professional Diploma Special Education (PGPC)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OR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 Education and Post Graduate Professional certificate in Special Education (PGPC) 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OR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PG Diploma in Special Education (Mental Retardation)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OR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PG Diploma in Special Education (Multiple Disability; Physical &amp; Cerebral </w:t>
            </w: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Paisy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OR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 Level Teacher Training Course in Visual Impairment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OR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Senior Diploma in Teaching the Deaf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OR 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BA, </w:t>
            </w: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Visual Impairment</w:t>
            </w:r>
          </w:p>
          <w:p w:rsidR="00E47265" w:rsidRPr="009E1B4F" w:rsidRDefault="009E1B4F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OR</w:t>
            </w:r>
          </w:p>
          <w:p w:rsidR="00E47265" w:rsidRPr="009E1B4F" w:rsidRDefault="009E1B4F" w:rsidP="009E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other equivalent qualification approved by RCI </w:t>
            </w:r>
          </w:p>
        </w:tc>
      </w:tr>
      <w:tr w:rsidR="00200B51" w:rsidRPr="009E1B4F" w:rsidTr="009E1B4F">
        <w:tc>
          <w:tcPr>
            <w:tcW w:w="1953" w:type="dxa"/>
          </w:tcPr>
          <w:p w:rsidR="00200B51" w:rsidRPr="009E1B4F" w:rsidRDefault="00200B51" w:rsidP="009E1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4F">
              <w:rPr>
                <w:rFonts w:ascii="Times New Roman" w:hAnsi="Times New Roman" w:cs="Times New Roman"/>
                <w:b/>
                <w:sz w:val="24"/>
                <w:szCs w:val="24"/>
              </w:rPr>
              <w:t>Bal-</w:t>
            </w:r>
            <w:proofErr w:type="spellStart"/>
            <w:r w:rsidRPr="009E1B4F">
              <w:rPr>
                <w:rFonts w:ascii="Times New Roman" w:hAnsi="Times New Roman" w:cs="Times New Roman"/>
                <w:b/>
                <w:sz w:val="24"/>
                <w:szCs w:val="24"/>
              </w:rPr>
              <w:t>Vatika</w:t>
            </w:r>
            <w:proofErr w:type="spellEnd"/>
            <w:r w:rsidRPr="009E1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Teacher </w:t>
            </w:r>
          </w:p>
          <w:p w:rsidR="00200B51" w:rsidRPr="009E1B4F" w:rsidRDefault="00200B51" w:rsidP="009E1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4F">
              <w:rPr>
                <w:rFonts w:ascii="Times New Roman" w:hAnsi="Times New Roman" w:cs="Times New Roman"/>
                <w:b/>
                <w:sz w:val="24"/>
                <w:szCs w:val="24"/>
              </w:rPr>
              <w:t>(Pre-Primary Teacher</w:t>
            </w:r>
          </w:p>
        </w:tc>
        <w:tc>
          <w:tcPr>
            <w:tcW w:w="7236" w:type="dxa"/>
          </w:tcPr>
          <w:p w:rsidR="00200B51" w:rsidRPr="009E1B4F" w:rsidRDefault="00200B51" w:rsidP="009E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1.Senior Secondary Class (XII or its equivalent) from a recognized board with </w:t>
            </w: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atleast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50% and </w:t>
            </w:r>
          </w:p>
          <w:p w:rsidR="00200B51" w:rsidRPr="009E1B4F" w:rsidRDefault="00200B51" w:rsidP="009E1B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2.Diploma</w:t>
            </w:r>
            <w:proofErr w:type="gram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Nursery Teacher Education/Pre-School Education/Early Childhood Education </w:t>
            </w: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D.E.C.Ed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of duration not less than two years OR </w:t>
            </w:r>
            <w:proofErr w:type="spellStart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Pr="009E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(Nursery) from NCTE recognized institutions.</w:t>
            </w:r>
          </w:p>
        </w:tc>
      </w:tr>
    </w:tbl>
    <w:p w:rsidR="00E47265" w:rsidRPr="009E1B4F" w:rsidRDefault="00E47265" w:rsidP="009E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7265" w:rsidRPr="009E1B4F" w:rsidSect="009E1B4F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AD" w:rsidRDefault="007D27AD">
      <w:pPr>
        <w:spacing w:line="240" w:lineRule="auto"/>
      </w:pPr>
      <w:r>
        <w:separator/>
      </w:r>
    </w:p>
  </w:endnote>
  <w:endnote w:type="continuationSeparator" w:id="1">
    <w:p w:rsidR="007D27AD" w:rsidRDefault="007D2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AD" w:rsidRDefault="007D27AD">
      <w:pPr>
        <w:spacing w:after="0"/>
      </w:pPr>
      <w:r>
        <w:separator/>
      </w:r>
    </w:p>
  </w:footnote>
  <w:footnote w:type="continuationSeparator" w:id="1">
    <w:p w:rsidR="007D27AD" w:rsidRDefault="007D27A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6C8"/>
    <w:multiLevelType w:val="multilevel"/>
    <w:tmpl w:val="119816C8"/>
    <w:lvl w:ilvl="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6F2"/>
    <w:multiLevelType w:val="multilevel"/>
    <w:tmpl w:val="1C8D0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A51D3"/>
    <w:multiLevelType w:val="hybridMultilevel"/>
    <w:tmpl w:val="6B9A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327"/>
    <w:rsid w:val="000E6588"/>
    <w:rsid w:val="00125BDB"/>
    <w:rsid w:val="00200B51"/>
    <w:rsid w:val="00266FD8"/>
    <w:rsid w:val="00587D5E"/>
    <w:rsid w:val="005B0101"/>
    <w:rsid w:val="00601DBA"/>
    <w:rsid w:val="007D27AD"/>
    <w:rsid w:val="007F366E"/>
    <w:rsid w:val="00813902"/>
    <w:rsid w:val="008E3CA7"/>
    <w:rsid w:val="00903D22"/>
    <w:rsid w:val="009C6806"/>
    <w:rsid w:val="009E1B4F"/>
    <w:rsid w:val="00AB110B"/>
    <w:rsid w:val="00B44327"/>
    <w:rsid w:val="00B70471"/>
    <w:rsid w:val="00BE1B4F"/>
    <w:rsid w:val="00C661F6"/>
    <w:rsid w:val="00E47265"/>
    <w:rsid w:val="00F36344"/>
    <w:rsid w:val="43355057"/>
    <w:rsid w:val="451D7829"/>
    <w:rsid w:val="7EB0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0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B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qFormat/>
    <w:rsid w:val="005B0101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5B0101"/>
    <w:rPr>
      <w:rFonts w:eastAsiaTheme="minorEastAsia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B0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rPr>
      <w:rFonts w:eastAsiaTheme="minorEastAsia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kvsangathan.nic.in/administration/recruitment-r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KV1</dc:creator>
  <cp:lastModifiedBy>Home</cp:lastModifiedBy>
  <cp:revision>4</cp:revision>
  <dcterms:created xsi:type="dcterms:W3CDTF">2024-02-16T05:42:00Z</dcterms:created>
  <dcterms:modified xsi:type="dcterms:W3CDTF">2024-02-23T05:23:00Z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6999FE06972D4A12B7F1B2E9D75DFF4B</vt:lpwstr>
  </property>
</Properties>
</file>